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82C" w:rsidRPr="003F67A2" w:rsidRDefault="00DB782C" w:rsidP="00DB782C">
      <w:pPr>
        <w:spacing w:after="0"/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 wp14:anchorId="2FD60A8A" wp14:editId="415F1E82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DB782C" w:rsidRPr="003F67A2" w:rsidRDefault="00DB782C" w:rsidP="00DB782C">
      <w:pPr>
        <w:spacing w:after="0"/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DB782C" w:rsidRPr="003F67A2" w:rsidRDefault="00DB782C" w:rsidP="00DB782C">
      <w:pPr>
        <w:spacing w:after="0"/>
        <w:jc w:val="center"/>
        <w:rPr>
          <w:sz w:val="28"/>
          <w:szCs w:val="28"/>
        </w:rPr>
      </w:pPr>
    </w:p>
    <w:p w:rsidR="00DB782C" w:rsidRPr="003F67A2" w:rsidRDefault="00DB782C" w:rsidP="00DB782C">
      <w:pPr>
        <w:spacing w:after="0"/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DB782C" w:rsidRPr="003F67A2" w:rsidRDefault="00DB782C" w:rsidP="00DB782C">
      <w:pPr>
        <w:spacing w:after="0"/>
        <w:jc w:val="center"/>
        <w:rPr>
          <w:sz w:val="28"/>
          <w:szCs w:val="28"/>
        </w:rPr>
      </w:pPr>
    </w:p>
    <w:p w:rsidR="00DB782C" w:rsidRPr="003F67A2" w:rsidRDefault="00DB782C" w:rsidP="00DB782C">
      <w:pPr>
        <w:spacing w:after="0"/>
        <w:jc w:val="center"/>
        <w:rPr>
          <w:b/>
          <w:sz w:val="28"/>
          <w:szCs w:val="28"/>
        </w:rPr>
      </w:pPr>
      <w:proofErr w:type="gramStart"/>
      <w:r w:rsidRPr="003F67A2">
        <w:rPr>
          <w:b/>
          <w:sz w:val="28"/>
          <w:szCs w:val="28"/>
        </w:rPr>
        <w:t>Р</w:t>
      </w:r>
      <w:proofErr w:type="gramEnd"/>
      <w:r w:rsidRPr="003F67A2">
        <w:rPr>
          <w:b/>
          <w:sz w:val="28"/>
          <w:szCs w:val="28"/>
        </w:rPr>
        <w:t>ІШЕННЯ</w:t>
      </w:r>
    </w:p>
    <w:p w:rsidR="00DB782C" w:rsidRPr="003F67A2" w:rsidRDefault="00DB782C" w:rsidP="00DB782C">
      <w:pPr>
        <w:spacing w:after="0"/>
        <w:jc w:val="center"/>
        <w:rPr>
          <w:b/>
          <w:sz w:val="28"/>
          <w:szCs w:val="28"/>
        </w:rPr>
      </w:pPr>
    </w:p>
    <w:p w:rsidR="00DB782C" w:rsidRPr="00DB782C" w:rsidRDefault="00DB782C" w:rsidP="00DB782C">
      <w:pPr>
        <w:spacing w:after="0"/>
        <w:jc w:val="center"/>
        <w:rPr>
          <w:sz w:val="28"/>
          <w:szCs w:val="28"/>
          <w:lang w:val="en-US"/>
        </w:rPr>
      </w:pPr>
      <w:proofErr w:type="spellStart"/>
      <w:r w:rsidRPr="003F67A2">
        <w:rPr>
          <w:sz w:val="28"/>
          <w:szCs w:val="28"/>
        </w:rPr>
        <w:t>Від</w:t>
      </w:r>
      <w:proofErr w:type="spellEnd"/>
      <w:r w:rsidRPr="003F67A2">
        <w:rPr>
          <w:sz w:val="28"/>
          <w:szCs w:val="28"/>
        </w:rPr>
        <w:t xml:space="preserve"> </w:t>
      </w:r>
      <w:r w:rsidRPr="00DB782C">
        <w:rPr>
          <w:sz w:val="28"/>
          <w:szCs w:val="28"/>
          <w:u w:val="single"/>
        </w:rPr>
        <w:t>09</w:t>
      </w:r>
      <w:r>
        <w:rPr>
          <w:sz w:val="28"/>
          <w:szCs w:val="28"/>
          <w:u w:val="single"/>
        </w:rPr>
        <w:t>.</w:t>
      </w:r>
      <w:r w:rsidRPr="00DB782C">
        <w:rPr>
          <w:sz w:val="28"/>
          <w:szCs w:val="28"/>
          <w:u w:val="single"/>
        </w:rPr>
        <w:t>01</w:t>
      </w:r>
      <w:r w:rsidRPr="003F67A2">
        <w:rPr>
          <w:sz w:val="28"/>
          <w:szCs w:val="28"/>
          <w:u w:val="single"/>
        </w:rPr>
        <w:t>.20</w:t>
      </w:r>
      <w:r w:rsidRPr="00DB782C">
        <w:rPr>
          <w:sz w:val="28"/>
          <w:szCs w:val="28"/>
          <w:u w:val="single"/>
        </w:rPr>
        <w:t>24</w:t>
      </w:r>
      <w:r w:rsidRPr="003F67A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  <w:lang w:val="en-US"/>
        </w:rPr>
        <w:t>21</w:t>
      </w:r>
    </w:p>
    <w:p w:rsidR="007E732A" w:rsidRPr="00DB782C" w:rsidRDefault="007E732A" w:rsidP="007E73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32A" w:rsidRPr="004B20DD" w:rsidRDefault="007E732A" w:rsidP="007E73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E732A" w:rsidRPr="00DB782C" w:rsidRDefault="007E732A" w:rsidP="007E73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E732A" w:rsidRPr="004B20DD" w:rsidRDefault="007E732A" w:rsidP="007E73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C6932" w:rsidRPr="004B20DD" w:rsidRDefault="007E732A" w:rsidP="00390C6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B20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затвердження </w:t>
      </w:r>
      <w:r w:rsidR="00390C6F" w:rsidRPr="004B20DD">
        <w:rPr>
          <w:rFonts w:ascii="Times New Roman" w:hAnsi="Times New Roman" w:cs="Times New Roman"/>
          <w:sz w:val="28"/>
          <w:szCs w:val="28"/>
          <w:lang w:val="uk-UA"/>
        </w:rPr>
        <w:t xml:space="preserve">прийому-передачі </w:t>
      </w:r>
    </w:p>
    <w:p w:rsidR="002E675E" w:rsidRPr="004B20DD" w:rsidRDefault="00390C6F" w:rsidP="00390C6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B20DD">
        <w:rPr>
          <w:rFonts w:ascii="Times New Roman" w:hAnsi="Times New Roman" w:cs="Times New Roman"/>
          <w:sz w:val="28"/>
          <w:szCs w:val="28"/>
          <w:lang w:val="uk-UA"/>
        </w:rPr>
        <w:t xml:space="preserve">на баланс КП «Черкасиводоканал» </w:t>
      </w:r>
    </w:p>
    <w:p w:rsidR="002E675E" w:rsidRPr="004B20DD" w:rsidRDefault="00390C6F" w:rsidP="00390C6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B20DD">
        <w:rPr>
          <w:rFonts w:ascii="Times New Roman" w:hAnsi="Times New Roman" w:cs="Times New Roman"/>
          <w:sz w:val="28"/>
          <w:szCs w:val="28"/>
          <w:lang w:val="uk-UA"/>
        </w:rPr>
        <w:t xml:space="preserve">мереж водопостачання та водовідведення </w:t>
      </w:r>
    </w:p>
    <w:p w:rsidR="007E732A" w:rsidRPr="004B20DD" w:rsidRDefault="00390C6F" w:rsidP="00390C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B20DD">
        <w:rPr>
          <w:rFonts w:ascii="Times New Roman" w:hAnsi="Times New Roman" w:cs="Times New Roman"/>
          <w:sz w:val="28"/>
          <w:szCs w:val="28"/>
          <w:lang w:val="uk-UA"/>
        </w:rPr>
        <w:t xml:space="preserve">по вул. </w:t>
      </w:r>
      <w:proofErr w:type="spellStart"/>
      <w:r w:rsidRPr="004B20DD">
        <w:rPr>
          <w:rFonts w:ascii="Times New Roman" w:hAnsi="Times New Roman" w:cs="Times New Roman"/>
          <w:sz w:val="28"/>
          <w:szCs w:val="28"/>
          <w:lang w:val="uk-UA"/>
        </w:rPr>
        <w:t>Cмілянськ</w:t>
      </w:r>
      <w:r w:rsidR="0072480C">
        <w:rPr>
          <w:rFonts w:ascii="Times New Roman" w:hAnsi="Times New Roman" w:cs="Times New Roman"/>
          <w:sz w:val="28"/>
          <w:szCs w:val="28"/>
          <w:lang w:val="uk-UA"/>
        </w:rPr>
        <w:t>ій</w:t>
      </w:r>
      <w:proofErr w:type="spellEnd"/>
      <w:r w:rsidRPr="004B20DD">
        <w:rPr>
          <w:rFonts w:ascii="Times New Roman" w:hAnsi="Times New Roman" w:cs="Times New Roman"/>
          <w:sz w:val="28"/>
          <w:szCs w:val="28"/>
          <w:lang w:val="uk-UA"/>
        </w:rPr>
        <w:t>, 122/3</w:t>
      </w:r>
      <w:r w:rsidR="00D525A8" w:rsidRPr="004B20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7E732A" w:rsidRPr="004B20DD" w:rsidRDefault="007E732A" w:rsidP="007E732A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B20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7E732A" w:rsidRPr="004B20DD" w:rsidRDefault="007E732A" w:rsidP="009738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B20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На виконання рішення Черкаської міської ради </w:t>
      </w:r>
      <w:r w:rsidR="00D525A8" w:rsidRPr="004B20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2E675E" w:rsidRPr="004B20DD">
        <w:rPr>
          <w:rFonts w:ascii="Times New Roman" w:hAnsi="Times New Roman" w:cs="Times New Roman"/>
          <w:sz w:val="28"/>
          <w:szCs w:val="28"/>
          <w:lang w:val="uk-UA"/>
        </w:rPr>
        <w:t>19.10.2023 № 48-7 «</w:t>
      </w:r>
      <w:r w:rsidR="002E675E" w:rsidRPr="004B20DD">
        <w:rPr>
          <w:rFonts w:ascii="Times New Roman" w:hAnsi="Times New Roman" w:cs="Times New Roman"/>
          <w:bCs/>
          <w:sz w:val="28"/>
          <w:szCs w:val="28"/>
          <w:lang w:val="uk-UA"/>
        </w:rPr>
        <w:t>Про передачу у власність Черкаської міської територіальної громади та у господарське відання, баланс КП «Черкасиводоканал» зовнішніх інженерних мереж водопостачання, водовідведення по вул. Смілянська, 122/3</w:t>
      </w:r>
      <w:r w:rsidR="008B3FC1" w:rsidRPr="004B20DD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D525A8" w:rsidRPr="004B20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B937FC" w:rsidRPr="004B20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виконавчого комітету Черкаської міської рад</w:t>
      </w:r>
      <w:r w:rsidR="00455CA2" w:rsidRPr="004B20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 від </w:t>
      </w:r>
      <w:r w:rsidR="002E675E" w:rsidRPr="004B20DD">
        <w:rPr>
          <w:rFonts w:ascii="Times New Roman" w:hAnsi="Times New Roman" w:cs="Times New Roman"/>
          <w:sz w:val="28"/>
          <w:szCs w:val="28"/>
          <w:lang w:val="uk-UA"/>
        </w:rPr>
        <w:t>28.11.2023 № 1832</w:t>
      </w:r>
      <w:r w:rsidR="002E675E" w:rsidRPr="004B20DD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 xml:space="preserve"> </w:t>
      </w:r>
      <w:r w:rsidR="002E675E" w:rsidRPr="004B20DD">
        <w:rPr>
          <w:rFonts w:ascii="Times New Roman" w:hAnsi="Times New Roman" w:cs="Times New Roman"/>
          <w:sz w:val="28"/>
          <w:szCs w:val="28"/>
          <w:lang w:val="uk-UA"/>
        </w:rPr>
        <w:t>«Про утворення комісії для прийому-передачі зовнішніх інженерних мереж водопостачання та водовідведення по вул. Смілянській, 122/3</w:t>
      </w:r>
      <w:r w:rsidR="00B937FC" w:rsidRPr="004B20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», </w:t>
      </w:r>
      <w:r w:rsidRPr="004B20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розглянувши акт </w:t>
      </w:r>
      <w:r w:rsidR="002E675E" w:rsidRPr="004B20DD">
        <w:rPr>
          <w:rFonts w:ascii="Times New Roman" w:hAnsi="Times New Roman" w:cs="Times New Roman"/>
          <w:sz w:val="28"/>
          <w:szCs w:val="28"/>
          <w:lang w:val="uk-UA"/>
        </w:rPr>
        <w:t>прийому-передачі на баланс КП «Черкасиводоканал» мереж водопостачання та в</w:t>
      </w:r>
      <w:r w:rsidR="0072480C">
        <w:rPr>
          <w:rFonts w:ascii="Times New Roman" w:hAnsi="Times New Roman" w:cs="Times New Roman"/>
          <w:sz w:val="28"/>
          <w:szCs w:val="28"/>
          <w:lang w:val="uk-UA"/>
        </w:rPr>
        <w:t xml:space="preserve">одовідведення по вул. </w:t>
      </w:r>
      <w:proofErr w:type="spellStart"/>
      <w:r w:rsidR="0072480C">
        <w:rPr>
          <w:rFonts w:ascii="Times New Roman" w:hAnsi="Times New Roman" w:cs="Times New Roman"/>
          <w:sz w:val="28"/>
          <w:szCs w:val="28"/>
          <w:lang w:val="uk-UA"/>
        </w:rPr>
        <w:t>Cмілянській</w:t>
      </w:r>
      <w:proofErr w:type="spellEnd"/>
      <w:r w:rsidR="002E675E" w:rsidRPr="004B20DD">
        <w:rPr>
          <w:rFonts w:ascii="Times New Roman" w:hAnsi="Times New Roman" w:cs="Times New Roman"/>
          <w:sz w:val="28"/>
          <w:szCs w:val="28"/>
          <w:lang w:val="uk-UA"/>
        </w:rPr>
        <w:t>, 122/3</w:t>
      </w:r>
      <w:r w:rsidRPr="004B20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відповідно до </w:t>
      </w:r>
      <w:r w:rsidR="007248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Pr="004B20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ст. 29 Закону України «Про місцеве самоврядування в Україні», виконавчий комітет Черкаської міської ради </w:t>
      </w:r>
    </w:p>
    <w:p w:rsidR="007E732A" w:rsidRPr="004B20DD" w:rsidRDefault="007E732A" w:rsidP="007E73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B20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ВИРІШИВ:</w:t>
      </w:r>
    </w:p>
    <w:p w:rsidR="0097388E" w:rsidRPr="004B20DD" w:rsidRDefault="0097388E" w:rsidP="0097388E">
      <w:pPr>
        <w:pStyle w:val="a5"/>
        <w:numPr>
          <w:ilvl w:val="0"/>
          <w:numId w:val="2"/>
        </w:numPr>
        <w:tabs>
          <w:tab w:val="left" w:pos="0"/>
          <w:tab w:val="left" w:pos="993"/>
          <w:tab w:val="left" w:pos="1276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B20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Затвердити акт </w:t>
      </w:r>
      <w:r w:rsidR="002E675E" w:rsidRPr="004B20DD">
        <w:rPr>
          <w:rFonts w:ascii="Times New Roman" w:hAnsi="Times New Roman" w:cs="Times New Roman"/>
          <w:sz w:val="28"/>
          <w:szCs w:val="28"/>
          <w:lang w:val="uk-UA"/>
        </w:rPr>
        <w:t xml:space="preserve">прийому-передачі на баланс КП «Черкасиводоканал» мереж водопостачання та водовідведення по вул. </w:t>
      </w:r>
      <w:proofErr w:type="spellStart"/>
      <w:r w:rsidR="002E675E" w:rsidRPr="004B20DD">
        <w:rPr>
          <w:rFonts w:ascii="Times New Roman" w:hAnsi="Times New Roman" w:cs="Times New Roman"/>
          <w:sz w:val="28"/>
          <w:szCs w:val="28"/>
          <w:lang w:val="uk-UA"/>
        </w:rPr>
        <w:t>Cмілянськ</w:t>
      </w:r>
      <w:r w:rsidR="0072480C">
        <w:rPr>
          <w:rFonts w:ascii="Times New Roman" w:hAnsi="Times New Roman" w:cs="Times New Roman"/>
          <w:sz w:val="28"/>
          <w:szCs w:val="28"/>
          <w:lang w:val="uk-UA"/>
        </w:rPr>
        <w:t>ій</w:t>
      </w:r>
      <w:proofErr w:type="spellEnd"/>
      <w:r w:rsidR="002E675E" w:rsidRPr="004B20DD">
        <w:rPr>
          <w:rFonts w:ascii="Times New Roman" w:hAnsi="Times New Roman" w:cs="Times New Roman"/>
          <w:sz w:val="28"/>
          <w:szCs w:val="28"/>
          <w:lang w:val="uk-UA"/>
        </w:rPr>
        <w:t>, 122/3</w:t>
      </w:r>
      <w:r w:rsidRPr="004B20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(додається).</w:t>
      </w:r>
    </w:p>
    <w:p w:rsidR="0097388E" w:rsidRPr="004B20DD" w:rsidRDefault="0097388E" w:rsidP="0097388E">
      <w:pPr>
        <w:pStyle w:val="a5"/>
        <w:numPr>
          <w:ilvl w:val="0"/>
          <w:numId w:val="2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B20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Контроль за виконанням рішення покласти на директора департаменту економіки та розвитку Черкаської міської ради Удод І.І.</w:t>
      </w:r>
    </w:p>
    <w:p w:rsidR="007E732A" w:rsidRPr="004B20DD" w:rsidRDefault="007E732A" w:rsidP="007E732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E732A" w:rsidRPr="004B20DD" w:rsidRDefault="007E732A" w:rsidP="007E732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E732A" w:rsidRPr="004B20DD" w:rsidRDefault="00542E37" w:rsidP="007E73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B20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Міський голова </w:t>
      </w:r>
      <w:r w:rsidRPr="004B20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B20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B20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B20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B20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B20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Анатолій БОНДАРЕНКО</w:t>
      </w:r>
    </w:p>
    <w:p w:rsidR="007E732A" w:rsidRPr="004B20DD" w:rsidRDefault="007E732A" w:rsidP="007E73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937FC" w:rsidRPr="004B20DD" w:rsidRDefault="00B937FC" w:rsidP="007E73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E732A" w:rsidRPr="004B20DD" w:rsidRDefault="007E732A" w:rsidP="007E73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E732A" w:rsidRPr="004B20DD" w:rsidRDefault="007E732A" w:rsidP="007E73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E732A" w:rsidRPr="004B20DD" w:rsidRDefault="007E732A" w:rsidP="007E73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E732A" w:rsidRPr="00DB782C" w:rsidRDefault="007E732A" w:rsidP="00DB78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bookmarkStart w:id="0" w:name="_GoBack"/>
      <w:bookmarkEnd w:id="0"/>
    </w:p>
    <w:p w:rsidR="007E732A" w:rsidRPr="004B20DD" w:rsidRDefault="007E732A" w:rsidP="007E732A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55CA2" w:rsidRPr="004B20DD" w:rsidRDefault="00455CA2" w:rsidP="008B3FC1">
      <w:pPr>
        <w:spacing w:after="0" w:line="240" w:lineRule="auto"/>
        <w:ind w:left="566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57D00" w:rsidRPr="0044597E" w:rsidRDefault="00E57D00" w:rsidP="00E57D00">
      <w:pPr>
        <w:spacing w:after="0" w:line="240" w:lineRule="auto"/>
        <w:ind w:left="566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597E">
        <w:rPr>
          <w:rFonts w:ascii="Times New Roman" w:hAnsi="Times New Roman" w:cs="Times New Roman"/>
          <w:b/>
          <w:sz w:val="28"/>
          <w:szCs w:val="28"/>
          <w:lang w:val="uk-UA"/>
        </w:rPr>
        <w:t>ЗАТВЕРДЖЕНО</w:t>
      </w:r>
    </w:p>
    <w:p w:rsidR="00E57D00" w:rsidRPr="0044597E" w:rsidRDefault="00E57D00" w:rsidP="00E57D00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597E">
        <w:rPr>
          <w:rFonts w:ascii="Times New Roman" w:hAnsi="Times New Roman" w:cs="Times New Roman"/>
          <w:sz w:val="28"/>
          <w:szCs w:val="28"/>
          <w:lang w:val="uk-UA"/>
        </w:rPr>
        <w:t xml:space="preserve">рішення виконавчого комітету </w:t>
      </w:r>
    </w:p>
    <w:p w:rsidR="00E57D00" w:rsidRPr="0044597E" w:rsidRDefault="00E57D00" w:rsidP="00E57D00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597E">
        <w:rPr>
          <w:rFonts w:ascii="Times New Roman" w:hAnsi="Times New Roman" w:cs="Times New Roman"/>
          <w:sz w:val="28"/>
          <w:szCs w:val="28"/>
          <w:lang w:val="uk-UA"/>
        </w:rPr>
        <w:t>Черкаської міської ради</w:t>
      </w:r>
      <w:r w:rsidRPr="0044597E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E57D00" w:rsidRPr="0044597E" w:rsidRDefault="00E57D00" w:rsidP="00E57D00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597E">
        <w:rPr>
          <w:rFonts w:ascii="Times New Roman" w:hAnsi="Times New Roman" w:cs="Times New Roman"/>
          <w:sz w:val="28"/>
          <w:szCs w:val="28"/>
          <w:lang w:val="uk-UA"/>
        </w:rPr>
        <w:t>від_______________№_____</w:t>
      </w:r>
    </w:p>
    <w:p w:rsidR="00E57D00" w:rsidRPr="0044597E" w:rsidRDefault="00E57D00" w:rsidP="00E57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7D00" w:rsidRPr="0044597E" w:rsidRDefault="00E57D00" w:rsidP="00E57D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57D00" w:rsidRPr="0044597E" w:rsidRDefault="00E57D00" w:rsidP="00E57D00">
      <w:pPr>
        <w:spacing w:after="0" w:line="228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597E">
        <w:rPr>
          <w:rFonts w:ascii="Times New Roman" w:hAnsi="Times New Roman" w:cs="Times New Roman"/>
          <w:b/>
          <w:sz w:val="28"/>
          <w:szCs w:val="28"/>
          <w:lang w:val="uk-UA"/>
        </w:rPr>
        <w:t>АКТ</w:t>
      </w:r>
    </w:p>
    <w:p w:rsidR="00E57D00" w:rsidRPr="0044597E" w:rsidRDefault="00E57D00" w:rsidP="00E57D00">
      <w:pPr>
        <w:spacing w:after="0" w:line="228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59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прийому-передачі на баланс КП «Черкасиводоканал» мереж водопостачання та водовідведення по вул. </w:t>
      </w:r>
      <w:proofErr w:type="spellStart"/>
      <w:r w:rsidRPr="0044597E">
        <w:rPr>
          <w:rFonts w:ascii="Times New Roman" w:hAnsi="Times New Roman" w:cs="Times New Roman"/>
          <w:b/>
          <w:sz w:val="28"/>
          <w:szCs w:val="28"/>
          <w:lang w:val="uk-UA"/>
        </w:rPr>
        <w:t>Cмілянська</w:t>
      </w:r>
      <w:proofErr w:type="spellEnd"/>
      <w:r w:rsidRPr="0044597E">
        <w:rPr>
          <w:rFonts w:ascii="Times New Roman" w:hAnsi="Times New Roman" w:cs="Times New Roman"/>
          <w:b/>
          <w:sz w:val="28"/>
          <w:szCs w:val="28"/>
          <w:lang w:val="uk-UA"/>
        </w:rPr>
        <w:t>, 122/3</w:t>
      </w:r>
    </w:p>
    <w:p w:rsidR="00E57D00" w:rsidRPr="0044597E" w:rsidRDefault="00E57D00" w:rsidP="00E57D00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7D00" w:rsidRPr="0044597E" w:rsidRDefault="00E57D00" w:rsidP="00E57D00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597E">
        <w:rPr>
          <w:rFonts w:ascii="Times New Roman" w:hAnsi="Times New Roman" w:cs="Times New Roman"/>
          <w:sz w:val="28"/>
          <w:szCs w:val="28"/>
          <w:lang w:val="uk-UA"/>
        </w:rPr>
        <w:t xml:space="preserve">___ </w:t>
      </w:r>
      <w:r>
        <w:rPr>
          <w:rFonts w:ascii="Times New Roman" w:hAnsi="Times New Roman" w:cs="Times New Roman"/>
          <w:sz w:val="28"/>
          <w:szCs w:val="28"/>
          <w:lang w:val="uk-UA"/>
        </w:rPr>
        <w:t>січня</w:t>
      </w:r>
      <w:r w:rsidRPr="0044597E">
        <w:rPr>
          <w:rFonts w:ascii="Times New Roman" w:hAnsi="Times New Roman" w:cs="Times New Roman"/>
          <w:sz w:val="28"/>
          <w:szCs w:val="28"/>
          <w:lang w:val="uk-UA"/>
        </w:rPr>
        <w:t xml:space="preserve"> 202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44597E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Pr="0044597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4597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4597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4597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4597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4597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4597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4597E">
        <w:rPr>
          <w:rFonts w:ascii="Times New Roman" w:hAnsi="Times New Roman" w:cs="Times New Roman"/>
          <w:sz w:val="28"/>
          <w:szCs w:val="28"/>
          <w:lang w:val="uk-UA"/>
        </w:rPr>
        <w:tab/>
        <w:t>м. Черкаси</w:t>
      </w:r>
    </w:p>
    <w:p w:rsidR="00E57D00" w:rsidRPr="0044597E" w:rsidRDefault="00E57D00" w:rsidP="00E57D00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7D00" w:rsidRPr="0044597E" w:rsidRDefault="00E57D00" w:rsidP="00E57D00">
      <w:pPr>
        <w:spacing w:line="228" w:lineRule="auto"/>
        <w:ind w:left="-426" w:firstLine="710"/>
        <w:jc w:val="both"/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</w:pPr>
      <w:r w:rsidRPr="0044597E">
        <w:rPr>
          <w:rFonts w:ascii="Times New Roman" w:hAnsi="Times New Roman" w:cs="Times New Roman"/>
          <w:sz w:val="28"/>
          <w:szCs w:val="28"/>
          <w:lang w:val="uk-UA"/>
        </w:rPr>
        <w:t>На виконання рішення Черкаської міської ради від 19.10.2023 № 48-7 «</w:t>
      </w:r>
      <w:r w:rsidRPr="0044597E">
        <w:rPr>
          <w:rFonts w:ascii="Times New Roman" w:hAnsi="Times New Roman" w:cs="Times New Roman"/>
          <w:bCs/>
          <w:sz w:val="28"/>
          <w:szCs w:val="28"/>
          <w:lang w:val="uk-UA"/>
        </w:rPr>
        <w:t>Про передачу у власність Черкаської міської територіальної громади та у господарське відання, баланс КП «Черкасиводоканал» зовнішніх інженерних мереж водопостачання, водовідведення по вул. Смілянська, 122/3</w:t>
      </w:r>
      <w:r w:rsidRPr="0044597E">
        <w:rPr>
          <w:rFonts w:ascii="Times New Roman" w:hAnsi="Times New Roman" w:cs="Times New Roman"/>
          <w:sz w:val="28"/>
          <w:szCs w:val="28"/>
          <w:lang w:val="uk-UA"/>
        </w:rPr>
        <w:t>» комісія, що утворена</w:t>
      </w:r>
      <w:r w:rsidRPr="0044597E">
        <w:rPr>
          <w:rFonts w:ascii="Times New Roman" w:hAnsi="Times New Roman" w:cs="Times New Roman"/>
          <w:lang w:val="uk-UA"/>
        </w:rPr>
        <w:t xml:space="preserve"> </w:t>
      </w:r>
      <w:r w:rsidRPr="0044597E">
        <w:rPr>
          <w:rFonts w:ascii="Times New Roman" w:hAnsi="Times New Roman" w:cs="Times New Roman"/>
          <w:sz w:val="28"/>
          <w:szCs w:val="28"/>
          <w:lang w:val="uk-UA"/>
        </w:rPr>
        <w:t>відповідно до рішення виконавчого комітету Черкаської міської ради від 28.11.2023 № 1832</w:t>
      </w:r>
      <w:r w:rsidRPr="0044597E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 xml:space="preserve"> </w:t>
      </w:r>
      <w:r w:rsidRPr="0044597E">
        <w:rPr>
          <w:rFonts w:ascii="Times New Roman" w:hAnsi="Times New Roman" w:cs="Times New Roman"/>
          <w:sz w:val="28"/>
          <w:szCs w:val="28"/>
          <w:lang w:val="uk-UA"/>
        </w:rPr>
        <w:t>«Про утворення комісії для прийому-передачі зовнішніх інженерних мереж водопостачання та водовідведення по вул. Смілянській, 122/3» у складі:</w:t>
      </w:r>
    </w:p>
    <w:p w:rsidR="00E57D00" w:rsidRPr="0044597E" w:rsidRDefault="00E57D00" w:rsidP="00E57D00">
      <w:pPr>
        <w:spacing w:after="0" w:line="228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4597E">
        <w:rPr>
          <w:rFonts w:ascii="Times New Roman" w:hAnsi="Times New Roman" w:cs="Times New Roman"/>
          <w:sz w:val="28"/>
          <w:szCs w:val="28"/>
          <w:lang w:val="uk-UA"/>
        </w:rPr>
        <w:t>Голова комісії</w:t>
      </w:r>
    </w:p>
    <w:p w:rsidR="00E57D00" w:rsidRPr="0044597E" w:rsidRDefault="00E57D00" w:rsidP="00E57D00">
      <w:pPr>
        <w:tabs>
          <w:tab w:val="left" w:pos="142"/>
          <w:tab w:val="left" w:pos="284"/>
        </w:tabs>
        <w:spacing w:after="0" w:line="228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597E">
        <w:rPr>
          <w:rFonts w:ascii="Times New Roman" w:hAnsi="Times New Roman" w:cs="Times New Roman"/>
          <w:sz w:val="28"/>
          <w:szCs w:val="28"/>
          <w:lang w:val="uk-UA"/>
        </w:rPr>
        <w:t xml:space="preserve"> Тищенко С.О. – перший заступник міського голови з питань діяльності виконавчих органів ради.</w:t>
      </w:r>
    </w:p>
    <w:p w:rsidR="00E57D00" w:rsidRPr="0044597E" w:rsidRDefault="00E57D00" w:rsidP="00E57D00">
      <w:pPr>
        <w:spacing w:after="0" w:line="228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57D00" w:rsidRPr="0044597E" w:rsidRDefault="00E57D00" w:rsidP="00E57D00">
      <w:pPr>
        <w:spacing w:after="0" w:line="228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4597E">
        <w:rPr>
          <w:rFonts w:ascii="Times New Roman" w:hAnsi="Times New Roman" w:cs="Times New Roman"/>
          <w:sz w:val="28"/>
          <w:szCs w:val="28"/>
          <w:lang w:val="uk-UA"/>
        </w:rPr>
        <w:t>Члени комісії:</w:t>
      </w:r>
    </w:p>
    <w:p w:rsidR="00E57D00" w:rsidRPr="0044597E" w:rsidRDefault="00E57D00" w:rsidP="00E57D00">
      <w:pPr>
        <w:spacing w:after="0" w:line="228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597E">
        <w:rPr>
          <w:rFonts w:ascii="Times New Roman" w:hAnsi="Times New Roman" w:cs="Times New Roman"/>
          <w:sz w:val="28"/>
          <w:szCs w:val="28"/>
          <w:lang w:val="uk-UA"/>
        </w:rPr>
        <w:t>Гордієнко Я.М. – заступник начальника управління – начальник відділу обліку комунального майна управління власністю  департаменту економіки та розвитку Черкаської міської ради;</w:t>
      </w:r>
    </w:p>
    <w:p w:rsidR="00E57D00" w:rsidRPr="0044597E" w:rsidRDefault="00E57D00" w:rsidP="00E57D00">
      <w:pPr>
        <w:spacing w:after="0" w:line="228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597E">
        <w:rPr>
          <w:rFonts w:ascii="Times New Roman" w:hAnsi="Times New Roman" w:cs="Times New Roman"/>
          <w:sz w:val="28"/>
          <w:szCs w:val="28"/>
          <w:lang w:val="uk-UA"/>
        </w:rPr>
        <w:t>Гончаренко О.В. – головний інженер КП «Черкасиводоканал»;</w:t>
      </w:r>
    </w:p>
    <w:p w:rsidR="00E57D00" w:rsidRPr="0044597E" w:rsidRDefault="00E57D00" w:rsidP="00E57D00">
      <w:pPr>
        <w:spacing w:after="0" w:line="228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597E">
        <w:rPr>
          <w:rFonts w:ascii="Times New Roman" w:hAnsi="Times New Roman" w:cs="Times New Roman"/>
          <w:sz w:val="28"/>
          <w:szCs w:val="28"/>
          <w:lang w:val="uk-UA"/>
        </w:rPr>
        <w:t>Хлусевич Л.Т. – головний бухгалтер КП «Черкасиводоканал»;</w:t>
      </w:r>
    </w:p>
    <w:p w:rsidR="00E57D00" w:rsidRPr="0044597E" w:rsidRDefault="00E57D00" w:rsidP="00E57D00">
      <w:pPr>
        <w:spacing w:after="0" w:line="228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597E">
        <w:rPr>
          <w:rFonts w:ascii="Times New Roman" w:hAnsi="Times New Roman" w:cs="Times New Roman"/>
          <w:sz w:val="28"/>
          <w:szCs w:val="28"/>
          <w:lang w:val="uk-UA"/>
        </w:rPr>
        <w:t>Литвиненко П.Ю. – начальник цеху мереж водопостачання та водовідведення КП «Черкасиводоканал»;</w:t>
      </w:r>
    </w:p>
    <w:p w:rsidR="00E57D00" w:rsidRPr="0044597E" w:rsidRDefault="00E57D00" w:rsidP="00E57D00">
      <w:pPr>
        <w:spacing w:after="0" w:line="228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4597E">
        <w:rPr>
          <w:rFonts w:ascii="Times New Roman" w:hAnsi="Times New Roman" w:cs="Times New Roman"/>
          <w:sz w:val="28"/>
          <w:szCs w:val="28"/>
          <w:lang w:val="uk-UA"/>
        </w:rPr>
        <w:t>Гапич</w:t>
      </w:r>
      <w:proofErr w:type="spellEnd"/>
      <w:r w:rsidRPr="0044597E">
        <w:rPr>
          <w:rFonts w:ascii="Times New Roman" w:hAnsi="Times New Roman" w:cs="Times New Roman"/>
          <w:sz w:val="28"/>
          <w:szCs w:val="28"/>
          <w:lang w:val="uk-UA"/>
        </w:rPr>
        <w:t xml:space="preserve"> С.В. – начальник виробничо-технічного відділу                                                        КП Черкасиводоканал»;</w:t>
      </w:r>
    </w:p>
    <w:p w:rsidR="00E57D00" w:rsidRPr="0044597E" w:rsidRDefault="00E57D00" w:rsidP="00E57D00">
      <w:pPr>
        <w:shd w:val="clear" w:color="auto" w:fill="FFFFFF" w:themeFill="background1"/>
        <w:spacing w:after="0" w:line="228" w:lineRule="auto"/>
        <w:ind w:left="-426" w:firstLine="568"/>
        <w:jc w:val="both"/>
        <w:rPr>
          <w:rFonts w:ascii="Times New Roman" w:hAnsi="Times New Roman" w:cs="Times New Roman"/>
          <w:lang w:val="uk-UA"/>
        </w:rPr>
      </w:pPr>
      <w:proofErr w:type="spellStart"/>
      <w:r w:rsidRPr="0044597E">
        <w:rPr>
          <w:rFonts w:ascii="Times New Roman" w:hAnsi="Times New Roman" w:cs="Times New Roman"/>
          <w:sz w:val="28"/>
          <w:szCs w:val="28"/>
          <w:lang w:val="uk-UA"/>
        </w:rPr>
        <w:t>Заяць</w:t>
      </w:r>
      <w:proofErr w:type="spellEnd"/>
      <w:r w:rsidRPr="0044597E">
        <w:rPr>
          <w:rFonts w:ascii="Times New Roman" w:hAnsi="Times New Roman" w:cs="Times New Roman"/>
          <w:sz w:val="28"/>
          <w:szCs w:val="28"/>
          <w:lang w:val="uk-UA"/>
        </w:rPr>
        <w:t xml:space="preserve"> О.І. – директор ТОВ «МСК БУДСЕРВІС», провела роботу по прийому-передачі мереж водопостачання та водовідведення </w:t>
      </w:r>
      <w:r w:rsidRPr="0044597E">
        <w:rPr>
          <w:rFonts w:ascii="Times New Roman" w:hAnsi="Times New Roman" w:cs="Times New Roman"/>
          <w:bCs/>
          <w:sz w:val="28"/>
          <w:szCs w:val="28"/>
          <w:lang w:val="uk-UA"/>
        </w:rPr>
        <w:t>по вул. Смілянська, 122/3</w:t>
      </w:r>
      <w:r w:rsidRPr="0044597E">
        <w:rPr>
          <w:rFonts w:ascii="Times New Roman" w:hAnsi="Times New Roman" w:cs="Times New Roman"/>
          <w:lang w:val="uk-UA"/>
        </w:rPr>
        <w:t xml:space="preserve"> </w:t>
      </w:r>
      <w:r w:rsidRPr="0044597E">
        <w:rPr>
          <w:rFonts w:ascii="Times New Roman" w:hAnsi="Times New Roman" w:cs="Times New Roman"/>
          <w:sz w:val="28"/>
          <w:szCs w:val="28"/>
          <w:lang w:val="uk-UA"/>
        </w:rPr>
        <w:t>та встановила:</w:t>
      </w:r>
    </w:p>
    <w:p w:rsidR="00E57D00" w:rsidRPr="0044597E" w:rsidRDefault="00E57D00" w:rsidP="00E57D00">
      <w:pPr>
        <w:spacing w:after="0" w:line="228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57D00" w:rsidRPr="0044597E" w:rsidRDefault="00E57D00" w:rsidP="00E57D00">
      <w:pPr>
        <w:spacing w:after="0" w:line="228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597E">
        <w:rPr>
          <w:rFonts w:ascii="Times New Roman" w:hAnsi="Times New Roman" w:cs="Times New Roman"/>
          <w:b/>
          <w:sz w:val="28"/>
          <w:szCs w:val="28"/>
          <w:lang w:val="uk-UA"/>
        </w:rPr>
        <w:t>1. Загальні відомості</w:t>
      </w:r>
    </w:p>
    <w:p w:rsidR="00E57D00" w:rsidRPr="0044597E" w:rsidRDefault="00E57D00" w:rsidP="00E57D00">
      <w:pPr>
        <w:tabs>
          <w:tab w:val="left" w:pos="142"/>
          <w:tab w:val="left" w:pos="284"/>
          <w:tab w:val="left" w:pos="426"/>
        </w:tabs>
        <w:spacing w:after="0" w:line="228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2905">
        <w:rPr>
          <w:rFonts w:ascii="Times New Roman" w:hAnsi="Times New Roman" w:cs="Times New Roman"/>
          <w:sz w:val="28"/>
          <w:szCs w:val="28"/>
        </w:rPr>
        <w:t xml:space="preserve">  </w:t>
      </w:r>
      <w:r w:rsidRPr="0044597E">
        <w:rPr>
          <w:rFonts w:ascii="Times New Roman" w:hAnsi="Times New Roman" w:cs="Times New Roman"/>
          <w:sz w:val="28"/>
          <w:szCs w:val="28"/>
          <w:lang w:val="uk-UA"/>
        </w:rPr>
        <w:t>Мережа водопостачання та водовідведення до ж/б по</w:t>
      </w:r>
      <w:r w:rsidRPr="006B2905">
        <w:rPr>
          <w:rFonts w:ascii="Times New Roman" w:hAnsi="Times New Roman" w:cs="Times New Roman"/>
          <w:sz w:val="28"/>
          <w:szCs w:val="28"/>
        </w:rPr>
        <w:t xml:space="preserve"> </w:t>
      </w:r>
      <w:r w:rsidRPr="0044597E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Pr="0044597E">
        <w:rPr>
          <w:rFonts w:ascii="Times New Roman" w:hAnsi="Times New Roman" w:cs="Times New Roman"/>
          <w:bCs/>
          <w:sz w:val="28"/>
          <w:szCs w:val="28"/>
          <w:lang w:val="uk-UA"/>
        </w:rPr>
        <w:t>Смілянська, 122/3</w:t>
      </w:r>
      <w:r w:rsidRPr="0044597E">
        <w:rPr>
          <w:rFonts w:ascii="Times New Roman" w:hAnsi="Times New Roman" w:cs="Times New Roman"/>
          <w:sz w:val="28"/>
          <w:szCs w:val="28"/>
          <w:lang w:val="uk-UA"/>
        </w:rPr>
        <w:t>, а саме:</w:t>
      </w:r>
    </w:p>
    <w:p w:rsidR="00E57D00" w:rsidRPr="0044597E" w:rsidRDefault="00E57D00" w:rsidP="00E57D00">
      <w:pPr>
        <w:pStyle w:val="a6"/>
        <w:numPr>
          <w:ilvl w:val="0"/>
          <w:numId w:val="3"/>
        </w:numPr>
        <w:spacing w:after="0" w:line="228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4597E">
        <w:rPr>
          <w:rFonts w:ascii="Times New Roman" w:hAnsi="Times New Roman" w:cs="Times New Roman"/>
          <w:sz w:val="28"/>
          <w:szCs w:val="28"/>
          <w:lang w:val="uk-UA"/>
        </w:rPr>
        <w:t xml:space="preserve">водопостачання: </w:t>
      </w:r>
    </w:p>
    <w:p w:rsidR="00E57D00" w:rsidRPr="0044597E" w:rsidRDefault="00E57D00" w:rsidP="00E57D00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597E">
        <w:rPr>
          <w:rFonts w:ascii="Times New Roman" w:hAnsi="Times New Roman" w:cs="Times New Roman"/>
          <w:sz w:val="28"/>
          <w:szCs w:val="28"/>
          <w:lang w:val="uk-UA"/>
        </w:rPr>
        <w:t xml:space="preserve">труба поліетиленова РЕ 100 SDR-17 (1,0 МПа), зовнішній                            діаметр 50х3 мм, довжиною 95,0 </w:t>
      </w:r>
      <w:proofErr w:type="spellStart"/>
      <w:r w:rsidRPr="0044597E">
        <w:rPr>
          <w:rFonts w:ascii="Times New Roman" w:hAnsi="Times New Roman" w:cs="Times New Roman"/>
          <w:sz w:val="28"/>
          <w:szCs w:val="28"/>
          <w:lang w:val="uk-UA"/>
        </w:rPr>
        <w:t>м.п</w:t>
      </w:r>
      <w:proofErr w:type="spellEnd"/>
      <w:r w:rsidRPr="0044597E">
        <w:rPr>
          <w:rFonts w:ascii="Times New Roman" w:hAnsi="Times New Roman" w:cs="Times New Roman"/>
          <w:sz w:val="28"/>
          <w:szCs w:val="28"/>
          <w:lang w:val="uk-UA"/>
        </w:rPr>
        <w:t>.;</w:t>
      </w:r>
    </w:p>
    <w:p w:rsidR="00E57D00" w:rsidRPr="0044597E" w:rsidRDefault="00E57D00" w:rsidP="00E57D00">
      <w:pPr>
        <w:pStyle w:val="a6"/>
        <w:spacing w:after="0" w:line="22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597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труба поліетиленова РЕ 100 SDR-17 (1,0 МПа), зовнішній                            діаметр 90х5,4 мм, довжиною 110,0 </w:t>
      </w:r>
      <w:proofErr w:type="spellStart"/>
      <w:r w:rsidRPr="0044597E">
        <w:rPr>
          <w:rFonts w:ascii="Times New Roman" w:hAnsi="Times New Roman" w:cs="Times New Roman"/>
          <w:sz w:val="28"/>
          <w:szCs w:val="28"/>
          <w:lang w:val="uk-UA"/>
        </w:rPr>
        <w:t>м.п</w:t>
      </w:r>
      <w:proofErr w:type="spellEnd"/>
      <w:r w:rsidRPr="0044597E">
        <w:rPr>
          <w:rFonts w:ascii="Times New Roman" w:hAnsi="Times New Roman" w:cs="Times New Roman"/>
          <w:sz w:val="28"/>
          <w:szCs w:val="28"/>
          <w:lang w:val="uk-UA"/>
        </w:rPr>
        <w:t>.;</w:t>
      </w:r>
    </w:p>
    <w:p w:rsidR="00E57D00" w:rsidRPr="0044597E" w:rsidRDefault="00E57D00" w:rsidP="00E57D00">
      <w:pPr>
        <w:pStyle w:val="a6"/>
        <w:spacing w:after="0" w:line="22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597E">
        <w:rPr>
          <w:rFonts w:ascii="Times New Roman" w:hAnsi="Times New Roman" w:cs="Times New Roman"/>
          <w:sz w:val="28"/>
          <w:szCs w:val="28"/>
          <w:lang w:val="uk-UA"/>
        </w:rPr>
        <w:t xml:space="preserve">труба поліетиленова РЕ 100 SDR-17 (1,0 МПа), зовнішній                            діаметр 160х9,5 мм, довжиною 307,1 </w:t>
      </w:r>
      <w:proofErr w:type="spellStart"/>
      <w:r w:rsidRPr="0044597E">
        <w:rPr>
          <w:rFonts w:ascii="Times New Roman" w:hAnsi="Times New Roman" w:cs="Times New Roman"/>
          <w:sz w:val="28"/>
          <w:szCs w:val="28"/>
          <w:lang w:val="uk-UA"/>
        </w:rPr>
        <w:t>м.п</w:t>
      </w:r>
      <w:proofErr w:type="spellEnd"/>
      <w:r w:rsidRPr="0044597E">
        <w:rPr>
          <w:rFonts w:ascii="Times New Roman" w:hAnsi="Times New Roman" w:cs="Times New Roman"/>
          <w:sz w:val="28"/>
          <w:szCs w:val="28"/>
          <w:lang w:val="uk-UA"/>
        </w:rPr>
        <w:t>.;</w:t>
      </w:r>
    </w:p>
    <w:p w:rsidR="00E57D00" w:rsidRPr="0044597E" w:rsidRDefault="00E57D00" w:rsidP="00E57D00">
      <w:pPr>
        <w:pStyle w:val="a6"/>
        <w:spacing w:after="0" w:line="22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597E">
        <w:rPr>
          <w:rFonts w:ascii="Times New Roman" w:hAnsi="Times New Roman" w:cs="Times New Roman"/>
          <w:sz w:val="28"/>
          <w:szCs w:val="28"/>
          <w:lang w:val="uk-UA"/>
        </w:rPr>
        <w:t xml:space="preserve">труба поліетиленова РЕ 100 SDR-17 (1,0 МПа), зовнішній                            діаметр 250х14,8 мм, довжиною 18,0 </w:t>
      </w:r>
      <w:proofErr w:type="spellStart"/>
      <w:r w:rsidRPr="0044597E">
        <w:rPr>
          <w:rFonts w:ascii="Times New Roman" w:hAnsi="Times New Roman" w:cs="Times New Roman"/>
          <w:sz w:val="28"/>
          <w:szCs w:val="28"/>
          <w:lang w:val="uk-UA"/>
        </w:rPr>
        <w:t>м.п</w:t>
      </w:r>
      <w:proofErr w:type="spellEnd"/>
      <w:r w:rsidRPr="0044597E">
        <w:rPr>
          <w:rFonts w:ascii="Times New Roman" w:hAnsi="Times New Roman" w:cs="Times New Roman"/>
          <w:sz w:val="28"/>
          <w:szCs w:val="28"/>
          <w:lang w:val="uk-UA"/>
        </w:rPr>
        <w:t>.;</w:t>
      </w:r>
    </w:p>
    <w:p w:rsidR="00E57D00" w:rsidRPr="0044597E" w:rsidRDefault="00E57D00" w:rsidP="00E57D00">
      <w:pPr>
        <w:pStyle w:val="a6"/>
        <w:spacing w:after="0" w:line="22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597E">
        <w:rPr>
          <w:rFonts w:ascii="Times New Roman" w:hAnsi="Times New Roman" w:cs="Times New Roman"/>
          <w:sz w:val="28"/>
          <w:szCs w:val="28"/>
          <w:lang w:val="uk-UA"/>
        </w:rPr>
        <w:t xml:space="preserve">гідранти пожежні підземні, тиск 1 </w:t>
      </w:r>
      <w:proofErr w:type="spellStart"/>
      <w:r w:rsidRPr="0044597E">
        <w:rPr>
          <w:rFonts w:ascii="Times New Roman" w:hAnsi="Times New Roman" w:cs="Times New Roman"/>
          <w:sz w:val="28"/>
          <w:szCs w:val="28"/>
          <w:lang w:val="uk-UA"/>
        </w:rPr>
        <w:t>МПа</w:t>
      </w:r>
      <w:proofErr w:type="spellEnd"/>
      <w:r w:rsidRPr="0044597E">
        <w:rPr>
          <w:rFonts w:ascii="Times New Roman" w:hAnsi="Times New Roman" w:cs="Times New Roman"/>
          <w:sz w:val="28"/>
          <w:szCs w:val="28"/>
          <w:lang w:val="uk-UA"/>
        </w:rPr>
        <w:t xml:space="preserve"> [10 кгс/см2], діаметр 125 мм, висота 500-2500 мм, у кількості 3;</w:t>
      </w:r>
    </w:p>
    <w:p w:rsidR="00E57D00" w:rsidRPr="0044597E" w:rsidRDefault="00E57D00" w:rsidP="00E57D00">
      <w:pPr>
        <w:pStyle w:val="a6"/>
        <w:spacing w:after="0" w:line="228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4597E">
        <w:rPr>
          <w:rFonts w:ascii="Times New Roman" w:hAnsi="Times New Roman" w:cs="Times New Roman"/>
          <w:sz w:val="28"/>
          <w:szCs w:val="28"/>
          <w:lang w:val="uk-UA"/>
        </w:rPr>
        <w:t>засувка чавунна фланцева з гумовим клином ДУ80мм, у кількості 5;</w:t>
      </w:r>
    </w:p>
    <w:p w:rsidR="00E57D00" w:rsidRPr="0044597E" w:rsidRDefault="00E57D00" w:rsidP="00E57D00">
      <w:pPr>
        <w:pStyle w:val="a6"/>
        <w:spacing w:after="0" w:line="228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4597E">
        <w:rPr>
          <w:rFonts w:ascii="Times New Roman" w:hAnsi="Times New Roman" w:cs="Times New Roman"/>
          <w:sz w:val="28"/>
          <w:szCs w:val="28"/>
          <w:lang w:val="uk-UA"/>
        </w:rPr>
        <w:t>засувка чавунна фланцева з гумовим клином ДУ150мм, у кількості 6;</w:t>
      </w:r>
    </w:p>
    <w:p w:rsidR="00E57D00" w:rsidRPr="0044597E" w:rsidRDefault="00E57D00" w:rsidP="00E57D00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597E">
        <w:rPr>
          <w:rFonts w:ascii="Times New Roman" w:hAnsi="Times New Roman" w:cs="Times New Roman"/>
          <w:sz w:val="28"/>
          <w:szCs w:val="28"/>
          <w:lang w:val="uk-UA"/>
        </w:rPr>
        <w:t xml:space="preserve">          колодязь Ø1,5 м, у кількості 4 шт.;</w:t>
      </w:r>
    </w:p>
    <w:p w:rsidR="00E57D00" w:rsidRPr="0044597E" w:rsidRDefault="00E57D00" w:rsidP="00E57D00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597E">
        <w:rPr>
          <w:rFonts w:ascii="Times New Roman" w:hAnsi="Times New Roman" w:cs="Times New Roman"/>
          <w:sz w:val="28"/>
          <w:szCs w:val="28"/>
          <w:lang w:val="uk-UA"/>
        </w:rPr>
        <w:t xml:space="preserve">          кол</w:t>
      </w:r>
      <w:r>
        <w:rPr>
          <w:rFonts w:ascii="Times New Roman" w:hAnsi="Times New Roman" w:cs="Times New Roman"/>
          <w:sz w:val="28"/>
          <w:szCs w:val="28"/>
          <w:lang w:val="uk-UA"/>
        </w:rPr>
        <w:t>одязь Ø2,0 м, у кількості 6 шт.,</w:t>
      </w:r>
    </w:p>
    <w:p w:rsidR="00E57D00" w:rsidRPr="0044597E" w:rsidRDefault="00E57D00" w:rsidP="00E57D00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597E">
        <w:rPr>
          <w:rFonts w:ascii="Times New Roman" w:hAnsi="Times New Roman" w:cs="Times New Roman"/>
          <w:sz w:val="28"/>
          <w:szCs w:val="28"/>
          <w:lang w:val="uk-UA"/>
        </w:rPr>
        <w:t xml:space="preserve">          водовідведення: </w:t>
      </w:r>
    </w:p>
    <w:p w:rsidR="00E57D00" w:rsidRPr="0044597E" w:rsidRDefault="00E57D00" w:rsidP="00E57D00">
      <w:pPr>
        <w:pStyle w:val="a6"/>
        <w:spacing w:after="0" w:line="228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4597E">
        <w:rPr>
          <w:rFonts w:ascii="Times New Roman" w:hAnsi="Times New Roman" w:cs="Times New Roman"/>
          <w:sz w:val="28"/>
          <w:szCs w:val="28"/>
          <w:lang w:val="uk-UA"/>
        </w:rPr>
        <w:t xml:space="preserve">труба каналізаційна </w:t>
      </w:r>
      <w:proofErr w:type="spellStart"/>
      <w:r w:rsidRPr="0044597E">
        <w:rPr>
          <w:rFonts w:ascii="Times New Roman" w:hAnsi="Times New Roman" w:cs="Times New Roman"/>
          <w:sz w:val="28"/>
          <w:szCs w:val="28"/>
          <w:lang w:val="uk-UA"/>
        </w:rPr>
        <w:t>polycorr</w:t>
      </w:r>
      <w:proofErr w:type="spellEnd"/>
      <w:r w:rsidRPr="0044597E">
        <w:rPr>
          <w:rFonts w:ascii="Times New Roman" w:hAnsi="Times New Roman" w:cs="Times New Roman"/>
          <w:sz w:val="28"/>
          <w:szCs w:val="28"/>
          <w:lang w:val="uk-UA"/>
        </w:rPr>
        <w:t xml:space="preserve"> SN8 Ø161х4,9 мм, довжиною 379,0 </w:t>
      </w:r>
      <w:proofErr w:type="spellStart"/>
      <w:r w:rsidRPr="0044597E">
        <w:rPr>
          <w:rFonts w:ascii="Times New Roman" w:hAnsi="Times New Roman" w:cs="Times New Roman"/>
          <w:sz w:val="28"/>
          <w:szCs w:val="28"/>
          <w:lang w:val="uk-UA"/>
        </w:rPr>
        <w:t>м.п</w:t>
      </w:r>
      <w:proofErr w:type="spellEnd"/>
      <w:r w:rsidRPr="0044597E">
        <w:rPr>
          <w:rFonts w:ascii="Times New Roman" w:hAnsi="Times New Roman" w:cs="Times New Roman"/>
          <w:sz w:val="28"/>
          <w:szCs w:val="28"/>
          <w:lang w:val="uk-UA"/>
        </w:rPr>
        <w:t>.;</w:t>
      </w:r>
    </w:p>
    <w:p w:rsidR="00E57D00" w:rsidRPr="0044597E" w:rsidRDefault="00E57D00" w:rsidP="00E57D00">
      <w:pPr>
        <w:pStyle w:val="a6"/>
        <w:spacing w:after="0" w:line="228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4597E">
        <w:rPr>
          <w:rFonts w:ascii="Times New Roman" w:hAnsi="Times New Roman" w:cs="Times New Roman"/>
          <w:sz w:val="28"/>
          <w:szCs w:val="28"/>
          <w:lang w:val="uk-UA"/>
        </w:rPr>
        <w:t xml:space="preserve">труба каналізаційна </w:t>
      </w:r>
      <w:proofErr w:type="spellStart"/>
      <w:r w:rsidRPr="0044597E">
        <w:rPr>
          <w:rFonts w:ascii="Times New Roman" w:hAnsi="Times New Roman" w:cs="Times New Roman"/>
          <w:sz w:val="28"/>
          <w:szCs w:val="28"/>
          <w:lang w:val="uk-UA"/>
        </w:rPr>
        <w:t>polycorr</w:t>
      </w:r>
      <w:proofErr w:type="spellEnd"/>
      <w:r w:rsidRPr="0044597E">
        <w:rPr>
          <w:rFonts w:ascii="Times New Roman" w:hAnsi="Times New Roman" w:cs="Times New Roman"/>
          <w:sz w:val="28"/>
          <w:szCs w:val="28"/>
          <w:lang w:val="uk-UA"/>
        </w:rPr>
        <w:t xml:space="preserve"> SN8 Ø200х6,2 мм, довжиною 9,0 </w:t>
      </w:r>
      <w:proofErr w:type="spellStart"/>
      <w:r w:rsidRPr="0044597E">
        <w:rPr>
          <w:rFonts w:ascii="Times New Roman" w:hAnsi="Times New Roman" w:cs="Times New Roman"/>
          <w:sz w:val="28"/>
          <w:szCs w:val="28"/>
          <w:lang w:val="uk-UA"/>
        </w:rPr>
        <w:t>м.п</w:t>
      </w:r>
      <w:proofErr w:type="spellEnd"/>
      <w:r w:rsidRPr="0044597E">
        <w:rPr>
          <w:rFonts w:ascii="Times New Roman" w:hAnsi="Times New Roman" w:cs="Times New Roman"/>
          <w:sz w:val="28"/>
          <w:szCs w:val="28"/>
          <w:lang w:val="uk-UA"/>
        </w:rPr>
        <w:t>.;</w:t>
      </w:r>
    </w:p>
    <w:p w:rsidR="00E57D00" w:rsidRPr="0044597E" w:rsidRDefault="00E57D00" w:rsidP="00E57D00">
      <w:pPr>
        <w:pStyle w:val="a6"/>
        <w:spacing w:after="0" w:line="22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597E">
        <w:rPr>
          <w:rFonts w:ascii="Times New Roman" w:hAnsi="Times New Roman" w:cs="Times New Roman"/>
          <w:sz w:val="28"/>
          <w:szCs w:val="28"/>
          <w:lang w:val="uk-UA"/>
        </w:rPr>
        <w:t>колодязь Ø1,5 м, у кількості 2 шт.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57D00" w:rsidRPr="0044597E" w:rsidRDefault="00E57D00" w:rsidP="00E57D00">
      <w:pPr>
        <w:pStyle w:val="a6"/>
        <w:spacing w:after="0" w:line="22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597E">
        <w:rPr>
          <w:rFonts w:ascii="Times New Roman" w:hAnsi="Times New Roman" w:cs="Times New Roman"/>
          <w:sz w:val="28"/>
          <w:szCs w:val="28"/>
          <w:lang w:val="uk-UA"/>
        </w:rPr>
        <w:t>колодязь Ø1,0 м, у кількості 28 шт.</w:t>
      </w:r>
    </w:p>
    <w:p w:rsidR="00E57D00" w:rsidRPr="0044597E" w:rsidRDefault="00E57D00" w:rsidP="00E57D00">
      <w:pPr>
        <w:pStyle w:val="a6"/>
        <w:spacing w:after="0" w:line="22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7D00" w:rsidRPr="0044597E" w:rsidRDefault="00E57D00" w:rsidP="00E57D00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597E">
        <w:rPr>
          <w:rFonts w:ascii="Times New Roman" w:hAnsi="Times New Roman" w:cs="Times New Roman"/>
          <w:sz w:val="28"/>
          <w:szCs w:val="28"/>
          <w:lang w:val="uk-UA"/>
        </w:rPr>
        <w:t>Рік будівництва 2022.</w:t>
      </w:r>
    </w:p>
    <w:p w:rsidR="00E57D00" w:rsidRPr="0044597E" w:rsidRDefault="00E57D00" w:rsidP="00E57D00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597E">
        <w:rPr>
          <w:rFonts w:ascii="Times New Roman" w:hAnsi="Times New Roman" w:cs="Times New Roman"/>
          <w:sz w:val="28"/>
          <w:szCs w:val="28"/>
          <w:lang w:val="uk-UA"/>
        </w:rPr>
        <w:t>Фізичний стан мереж добрий.</w:t>
      </w:r>
    </w:p>
    <w:p w:rsidR="00E57D00" w:rsidRPr="0044597E" w:rsidRDefault="00E57D00" w:rsidP="00E57D00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7D00" w:rsidRPr="0044597E" w:rsidRDefault="00E57D00" w:rsidP="00E57D00">
      <w:pPr>
        <w:tabs>
          <w:tab w:val="left" w:pos="426"/>
        </w:tabs>
        <w:spacing w:after="0" w:line="228" w:lineRule="auto"/>
        <w:ind w:left="360" w:right="14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597E">
        <w:rPr>
          <w:rFonts w:ascii="Times New Roman" w:hAnsi="Times New Roman" w:cs="Times New Roman"/>
          <w:b/>
          <w:sz w:val="28"/>
          <w:szCs w:val="28"/>
          <w:lang w:val="uk-UA"/>
        </w:rPr>
        <w:t>2. Вартість мереж.</w:t>
      </w:r>
    </w:p>
    <w:p w:rsidR="00E57D00" w:rsidRPr="0044597E" w:rsidRDefault="00E57D00" w:rsidP="00E57D00">
      <w:pPr>
        <w:tabs>
          <w:tab w:val="left" w:pos="426"/>
        </w:tabs>
        <w:spacing w:after="0" w:line="228" w:lineRule="auto"/>
        <w:ind w:right="14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4597E">
        <w:rPr>
          <w:rFonts w:ascii="Times New Roman" w:hAnsi="Times New Roman" w:cs="Times New Roman"/>
          <w:sz w:val="28"/>
          <w:szCs w:val="28"/>
          <w:lang w:val="uk-UA"/>
        </w:rPr>
        <w:t xml:space="preserve">Балансова  вартість мережі водопостачання та водовідведення становить </w:t>
      </w:r>
      <w:r w:rsidRPr="00E57D00">
        <w:rPr>
          <w:rFonts w:ascii="Times New Roman" w:hAnsi="Times New Roman" w:cs="Times New Roman"/>
          <w:sz w:val="28"/>
          <w:szCs w:val="28"/>
        </w:rPr>
        <w:t xml:space="preserve">   </w:t>
      </w:r>
      <w:r w:rsidRPr="004459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2 297 760,00 (два мільйони двісті дев’яносто сім тисяч сімсот шістдесят) гривень 00 копійок без ПДВ</w:t>
      </w:r>
      <w:r w:rsidRPr="0044597E">
        <w:rPr>
          <w:rFonts w:ascii="Times New Roman" w:hAnsi="Times New Roman" w:cs="Times New Roman"/>
          <w:sz w:val="28"/>
          <w:szCs w:val="28"/>
          <w:lang w:val="uk-UA"/>
        </w:rPr>
        <w:t>, в тому числі:</w:t>
      </w:r>
    </w:p>
    <w:p w:rsidR="00E57D00" w:rsidRPr="0044597E" w:rsidRDefault="00E57D00" w:rsidP="00E57D00">
      <w:pPr>
        <w:pStyle w:val="a6"/>
        <w:numPr>
          <w:ilvl w:val="0"/>
          <w:numId w:val="4"/>
        </w:numPr>
        <w:tabs>
          <w:tab w:val="left" w:pos="426"/>
        </w:tabs>
        <w:spacing w:after="0" w:line="228" w:lineRule="auto"/>
        <w:ind w:right="14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597E">
        <w:rPr>
          <w:rFonts w:ascii="Times New Roman" w:hAnsi="Times New Roman" w:cs="Times New Roman"/>
          <w:sz w:val="28"/>
          <w:szCs w:val="28"/>
          <w:lang w:val="uk-UA"/>
        </w:rPr>
        <w:t xml:space="preserve">вартість мережі водопостачання становить </w:t>
      </w:r>
      <w:r w:rsidRPr="0011418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14183">
        <w:rPr>
          <w:rFonts w:ascii="Times New Roman" w:hAnsi="Times New Roman" w:cs="Times New Roman"/>
          <w:sz w:val="28"/>
          <w:szCs w:val="28"/>
        </w:rPr>
        <w:t>518 320</w:t>
      </w:r>
      <w:r w:rsidRPr="00114183">
        <w:rPr>
          <w:rFonts w:ascii="Times New Roman" w:hAnsi="Times New Roman" w:cs="Times New Roman"/>
          <w:sz w:val="28"/>
          <w:szCs w:val="28"/>
          <w:lang w:val="uk-UA"/>
        </w:rPr>
        <w:t>,00</w:t>
      </w:r>
      <w:r w:rsidRPr="0044597E">
        <w:rPr>
          <w:rFonts w:ascii="Times New Roman" w:hAnsi="Times New Roman" w:cs="Times New Roman"/>
          <w:sz w:val="28"/>
          <w:szCs w:val="28"/>
          <w:lang w:val="uk-UA"/>
        </w:rPr>
        <w:t xml:space="preserve"> гривень без ПДВ;</w:t>
      </w:r>
    </w:p>
    <w:p w:rsidR="00E57D00" w:rsidRPr="0044597E" w:rsidRDefault="00E57D00" w:rsidP="00E57D00">
      <w:pPr>
        <w:pStyle w:val="a6"/>
        <w:numPr>
          <w:ilvl w:val="0"/>
          <w:numId w:val="4"/>
        </w:numPr>
        <w:tabs>
          <w:tab w:val="left" w:pos="426"/>
        </w:tabs>
        <w:spacing w:line="228" w:lineRule="auto"/>
        <w:ind w:right="14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597E">
        <w:rPr>
          <w:rFonts w:ascii="Times New Roman" w:hAnsi="Times New Roman" w:cs="Times New Roman"/>
          <w:sz w:val="28"/>
          <w:szCs w:val="28"/>
          <w:lang w:val="uk-UA"/>
        </w:rPr>
        <w:t xml:space="preserve">вартість мережі водовідведення становить </w:t>
      </w:r>
      <w:r w:rsidRPr="00114183">
        <w:rPr>
          <w:rFonts w:ascii="Times New Roman" w:hAnsi="Times New Roman" w:cs="Times New Roman"/>
          <w:sz w:val="28"/>
          <w:szCs w:val="28"/>
        </w:rPr>
        <w:t>779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>,00</w:t>
      </w:r>
      <w:r w:rsidRPr="0044597E">
        <w:rPr>
          <w:rFonts w:ascii="Times New Roman" w:hAnsi="Times New Roman" w:cs="Times New Roman"/>
          <w:sz w:val="28"/>
          <w:szCs w:val="28"/>
          <w:lang w:val="uk-UA"/>
        </w:rPr>
        <w:t xml:space="preserve"> гривень без ПДВ.</w:t>
      </w:r>
    </w:p>
    <w:p w:rsidR="00E57D00" w:rsidRPr="0044597E" w:rsidRDefault="00E57D00" w:rsidP="00E57D00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7D00" w:rsidRPr="0044597E" w:rsidRDefault="00E57D00" w:rsidP="00E57D00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597E">
        <w:rPr>
          <w:rFonts w:ascii="Times New Roman" w:hAnsi="Times New Roman" w:cs="Times New Roman"/>
          <w:sz w:val="28"/>
          <w:szCs w:val="28"/>
          <w:lang w:val="uk-UA"/>
        </w:rPr>
        <w:t>Відображене в акті прийнято:</w:t>
      </w:r>
    </w:p>
    <w:p w:rsidR="00E57D00" w:rsidRPr="0044597E" w:rsidRDefault="00E57D00" w:rsidP="00E57D00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7D00" w:rsidRPr="0044597E" w:rsidRDefault="00E57D00" w:rsidP="00E57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597E">
        <w:rPr>
          <w:rFonts w:ascii="Times New Roman" w:hAnsi="Times New Roman" w:cs="Times New Roman"/>
          <w:sz w:val="28"/>
          <w:szCs w:val="28"/>
          <w:lang w:val="uk-UA"/>
        </w:rPr>
        <w:t>Голова комісії:</w:t>
      </w:r>
      <w:r w:rsidRPr="0044597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4597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4597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4597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4597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4597E">
        <w:rPr>
          <w:rFonts w:ascii="Times New Roman" w:hAnsi="Times New Roman" w:cs="Times New Roman"/>
          <w:sz w:val="28"/>
          <w:szCs w:val="28"/>
          <w:lang w:val="uk-UA"/>
        </w:rPr>
        <w:tab/>
        <w:t>Сергій ТИЩЕНКО</w:t>
      </w:r>
    </w:p>
    <w:p w:rsidR="00E57D00" w:rsidRPr="0044597E" w:rsidRDefault="00E57D00" w:rsidP="00E57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7D00" w:rsidRPr="0044597E" w:rsidRDefault="00E57D00" w:rsidP="00E57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597E">
        <w:rPr>
          <w:rFonts w:ascii="Times New Roman" w:hAnsi="Times New Roman" w:cs="Times New Roman"/>
          <w:sz w:val="28"/>
          <w:szCs w:val="28"/>
          <w:lang w:val="uk-UA"/>
        </w:rPr>
        <w:t>Члени комісії:</w:t>
      </w:r>
      <w:r w:rsidRPr="0044597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4597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4597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4597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4597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4597E">
        <w:rPr>
          <w:rFonts w:ascii="Times New Roman" w:hAnsi="Times New Roman" w:cs="Times New Roman"/>
          <w:sz w:val="28"/>
          <w:szCs w:val="28"/>
          <w:lang w:val="uk-UA"/>
        </w:rPr>
        <w:tab/>
        <w:t>Ярослав ГОРДІЄНКО</w:t>
      </w:r>
    </w:p>
    <w:p w:rsidR="00E57D00" w:rsidRPr="0044597E" w:rsidRDefault="00E57D00" w:rsidP="00E57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7D00" w:rsidRPr="0044597E" w:rsidRDefault="00E57D00" w:rsidP="00E57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597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4597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4597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4597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4597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4597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4597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4597E">
        <w:rPr>
          <w:rFonts w:ascii="Times New Roman" w:hAnsi="Times New Roman" w:cs="Times New Roman"/>
          <w:sz w:val="28"/>
          <w:szCs w:val="28"/>
          <w:lang w:val="uk-UA"/>
        </w:rPr>
        <w:tab/>
        <w:t>Олександр ГОНЧАРЕНКО</w:t>
      </w:r>
    </w:p>
    <w:p w:rsidR="00E57D00" w:rsidRPr="0044597E" w:rsidRDefault="00E57D00" w:rsidP="00E57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7D00" w:rsidRPr="0044597E" w:rsidRDefault="00E57D00" w:rsidP="00E57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597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4597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4597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4597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4597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4597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4597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4597E">
        <w:rPr>
          <w:rFonts w:ascii="Times New Roman" w:hAnsi="Times New Roman" w:cs="Times New Roman"/>
          <w:sz w:val="28"/>
          <w:szCs w:val="28"/>
          <w:lang w:val="uk-UA"/>
        </w:rPr>
        <w:tab/>
        <w:t>Людмила ХЛУСЕВИЧ</w:t>
      </w:r>
    </w:p>
    <w:p w:rsidR="00E57D00" w:rsidRPr="0044597E" w:rsidRDefault="00E57D00" w:rsidP="00E57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7D00" w:rsidRPr="0044597E" w:rsidRDefault="00E57D00" w:rsidP="00E57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597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4597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4597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4597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4597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4597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4597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4597E">
        <w:rPr>
          <w:rFonts w:ascii="Times New Roman" w:hAnsi="Times New Roman" w:cs="Times New Roman"/>
          <w:sz w:val="28"/>
          <w:szCs w:val="28"/>
          <w:lang w:val="uk-UA"/>
        </w:rPr>
        <w:tab/>
        <w:t>Павло ЛИТВИНЕНКО</w:t>
      </w:r>
    </w:p>
    <w:p w:rsidR="00E57D00" w:rsidRPr="0044597E" w:rsidRDefault="00E57D00" w:rsidP="00E57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7D00" w:rsidRPr="0044597E" w:rsidRDefault="00E57D00" w:rsidP="00E57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597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4597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4597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4597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4597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4597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4597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4597E">
        <w:rPr>
          <w:rFonts w:ascii="Times New Roman" w:hAnsi="Times New Roman" w:cs="Times New Roman"/>
          <w:sz w:val="28"/>
          <w:szCs w:val="28"/>
          <w:lang w:val="uk-UA"/>
        </w:rPr>
        <w:tab/>
        <w:t>Сергій ГАПИЧ</w:t>
      </w:r>
      <w:r w:rsidRPr="0044597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4597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4597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4597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4597E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0E5FF4" w:rsidRPr="00DB782C" w:rsidRDefault="00E57D00" w:rsidP="000E5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4597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4597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4597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4597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4597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4597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4597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4597E">
        <w:rPr>
          <w:rFonts w:ascii="Times New Roman" w:hAnsi="Times New Roman" w:cs="Times New Roman"/>
          <w:sz w:val="28"/>
          <w:szCs w:val="28"/>
          <w:lang w:val="uk-UA"/>
        </w:rPr>
        <w:tab/>
        <w:t>Олександр ЗАЯЦЬ</w:t>
      </w:r>
    </w:p>
    <w:sectPr w:rsidR="000E5FF4" w:rsidRPr="00DB782C" w:rsidSect="00542E3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06A9C"/>
    <w:multiLevelType w:val="hybridMultilevel"/>
    <w:tmpl w:val="4FDAD95A"/>
    <w:lvl w:ilvl="0" w:tplc="0419000F">
      <w:start w:val="1"/>
      <w:numFmt w:val="decimal"/>
      <w:lvlText w:val="%1."/>
      <w:lvlJc w:val="left"/>
      <w:pPr>
        <w:ind w:left="1709" w:hanging="360"/>
      </w:pPr>
    </w:lvl>
    <w:lvl w:ilvl="1" w:tplc="04190019" w:tentative="1">
      <w:start w:val="1"/>
      <w:numFmt w:val="lowerLetter"/>
      <w:lvlText w:val="%2."/>
      <w:lvlJc w:val="left"/>
      <w:pPr>
        <w:ind w:left="2429" w:hanging="360"/>
      </w:pPr>
    </w:lvl>
    <w:lvl w:ilvl="2" w:tplc="0419001B" w:tentative="1">
      <w:start w:val="1"/>
      <w:numFmt w:val="lowerRoman"/>
      <w:lvlText w:val="%3."/>
      <w:lvlJc w:val="right"/>
      <w:pPr>
        <w:ind w:left="3149" w:hanging="180"/>
      </w:pPr>
    </w:lvl>
    <w:lvl w:ilvl="3" w:tplc="0419000F" w:tentative="1">
      <w:start w:val="1"/>
      <w:numFmt w:val="decimal"/>
      <w:lvlText w:val="%4."/>
      <w:lvlJc w:val="left"/>
      <w:pPr>
        <w:ind w:left="3869" w:hanging="360"/>
      </w:pPr>
    </w:lvl>
    <w:lvl w:ilvl="4" w:tplc="04190019" w:tentative="1">
      <w:start w:val="1"/>
      <w:numFmt w:val="lowerLetter"/>
      <w:lvlText w:val="%5."/>
      <w:lvlJc w:val="left"/>
      <w:pPr>
        <w:ind w:left="4589" w:hanging="360"/>
      </w:pPr>
    </w:lvl>
    <w:lvl w:ilvl="5" w:tplc="0419001B" w:tentative="1">
      <w:start w:val="1"/>
      <w:numFmt w:val="lowerRoman"/>
      <w:lvlText w:val="%6."/>
      <w:lvlJc w:val="right"/>
      <w:pPr>
        <w:ind w:left="5309" w:hanging="180"/>
      </w:pPr>
    </w:lvl>
    <w:lvl w:ilvl="6" w:tplc="0419000F" w:tentative="1">
      <w:start w:val="1"/>
      <w:numFmt w:val="decimal"/>
      <w:lvlText w:val="%7."/>
      <w:lvlJc w:val="left"/>
      <w:pPr>
        <w:ind w:left="6029" w:hanging="360"/>
      </w:pPr>
    </w:lvl>
    <w:lvl w:ilvl="7" w:tplc="04190019" w:tentative="1">
      <w:start w:val="1"/>
      <w:numFmt w:val="lowerLetter"/>
      <w:lvlText w:val="%8."/>
      <w:lvlJc w:val="left"/>
      <w:pPr>
        <w:ind w:left="6749" w:hanging="360"/>
      </w:pPr>
    </w:lvl>
    <w:lvl w:ilvl="8" w:tplc="0419001B" w:tentative="1">
      <w:start w:val="1"/>
      <w:numFmt w:val="lowerRoman"/>
      <w:lvlText w:val="%9."/>
      <w:lvlJc w:val="right"/>
      <w:pPr>
        <w:ind w:left="7469" w:hanging="180"/>
      </w:pPr>
    </w:lvl>
  </w:abstractNum>
  <w:abstractNum w:abstractNumId="1">
    <w:nsid w:val="26E84471"/>
    <w:multiLevelType w:val="hybridMultilevel"/>
    <w:tmpl w:val="C7FCB19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414415F9"/>
    <w:multiLevelType w:val="hybridMultilevel"/>
    <w:tmpl w:val="5720EB5C"/>
    <w:lvl w:ilvl="0" w:tplc="19981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99009E"/>
    <w:multiLevelType w:val="hybridMultilevel"/>
    <w:tmpl w:val="341EE806"/>
    <w:lvl w:ilvl="0" w:tplc="19981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2B722F"/>
    <w:multiLevelType w:val="hybridMultilevel"/>
    <w:tmpl w:val="4F2E267E"/>
    <w:lvl w:ilvl="0" w:tplc="19981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32A"/>
    <w:rsid w:val="00020A60"/>
    <w:rsid w:val="000E3635"/>
    <w:rsid w:val="000E5FF4"/>
    <w:rsid w:val="00195A63"/>
    <w:rsid w:val="001E13DC"/>
    <w:rsid w:val="001E3011"/>
    <w:rsid w:val="002E675E"/>
    <w:rsid w:val="002F143E"/>
    <w:rsid w:val="00390C6F"/>
    <w:rsid w:val="00455CA2"/>
    <w:rsid w:val="00473E83"/>
    <w:rsid w:val="004B20DD"/>
    <w:rsid w:val="004B5B23"/>
    <w:rsid w:val="004F6B55"/>
    <w:rsid w:val="00542029"/>
    <w:rsid w:val="00542E37"/>
    <w:rsid w:val="00586C80"/>
    <w:rsid w:val="00680FA9"/>
    <w:rsid w:val="0072480C"/>
    <w:rsid w:val="007C6932"/>
    <w:rsid w:val="007D1942"/>
    <w:rsid w:val="007E732A"/>
    <w:rsid w:val="008B3FC1"/>
    <w:rsid w:val="008F5867"/>
    <w:rsid w:val="0097388E"/>
    <w:rsid w:val="00A8510F"/>
    <w:rsid w:val="00AD2627"/>
    <w:rsid w:val="00B5296E"/>
    <w:rsid w:val="00B937FC"/>
    <w:rsid w:val="00C05C64"/>
    <w:rsid w:val="00C07146"/>
    <w:rsid w:val="00D525A8"/>
    <w:rsid w:val="00DA18B9"/>
    <w:rsid w:val="00DB782C"/>
    <w:rsid w:val="00DC16B5"/>
    <w:rsid w:val="00E303C0"/>
    <w:rsid w:val="00E57D00"/>
    <w:rsid w:val="00E812FA"/>
    <w:rsid w:val="00E93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25A8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97388E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738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25A8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97388E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738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2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96F8B-215C-4B57-9379-DB53D3A15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Волинець Володимир</dc:creator>
  <cp:keywords/>
  <dc:description/>
  <cp:lastModifiedBy>Гаврилова Жанна</cp:lastModifiedBy>
  <cp:revision>9</cp:revision>
  <cp:lastPrinted>2024-01-04T13:14:00Z</cp:lastPrinted>
  <dcterms:created xsi:type="dcterms:W3CDTF">2023-12-04T07:30:00Z</dcterms:created>
  <dcterms:modified xsi:type="dcterms:W3CDTF">2024-01-11T08:52:00Z</dcterms:modified>
</cp:coreProperties>
</file>